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4D40" w:rsidR="00C4771E" w:rsidP="00C4771E" w:rsidRDefault="00C4771E" w14:paraId="7524011D" w14:textId="4DD24AAC">
      <w:pPr>
        <w:spacing w:after="0" w:line="345" w:lineRule="atLeast"/>
        <w:jc w:val="center"/>
        <w:rPr>
          <w:rFonts w:eastAsia="Times New Roman" w:cs="Calibri" w:asciiTheme="majorHAnsi" w:hAnsiTheme="majorHAnsi"/>
          <w:b/>
          <w:bCs/>
          <w:color w:val="43A59B" w:themeColor="accent3"/>
          <w:sz w:val="56"/>
          <w:szCs w:val="56"/>
          <w:lang w:val="fi-FI" w:eastAsia="fi-FI"/>
        </w:rPr>
      </w:pPr>
      <w:r w:rsidRPr="00CD4D40">
        <w:rPr>
          <w:rFonts w:eastAsia="Times New Roman" w:cs="Calibri" w:asciiTheme="majorHAnsi" w:hAnsiTheme="majorHAnsi"/>
          <w:b/>
          <w:bCs/>
          <w:color w:val="43A59B" w:themeColor="accent3"/>
          <w:sz w:val="56"/>
          <w:szCs w:val="56"/>
          <w:lang w:val="fi-FI" w:eastAsia="fi-FI"/>
        </w:rPr>
        <w:t>Toimihenkilöiden lakko</w:t>
      </w:r>
    </w:p>
    <w:p w:rsidR="00C4771E" w:rsidP="00C4771E" w:rsidRDefault="00C4771E" w14:paraId="59B85FC6" w14:textId="77777777">
      <w:pPr>
        <w:spacing w:after="0" w:line="345" w:lineRule="atLeast"/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</w:pPr>
    </w:p>
    <w:p w:rsidRPr="00C4771E" w:rsidR="00C4771E" w:rsidP="55A8BF66" w:rsidRDefault="00C4771E" w14:paraId="6A9F3659" w14:textId="43849679">
      <w:pPr>
        <w:spacing w:after="0" w:line="345" w:lineRule="atLeast"/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</w:pP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Pron</w:t>
      </w:r>
      <w:r w:rsidR="00B17E3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 </w:t>
      </w: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ilmoittama lakko </w:t>
      </w:r>
      <w:r w:rsidR="00401B0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on alkanut</w:t>
      </w:r>
      <w:r w:rsidR="00632F74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 / alkaa</w:t>
      </w: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 </w:t>
      </w:r>
      <w:r w:rsidR="00B17E3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keskiviikkona</w:t>
      </w: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 </w:t>
      </w:r>
      <w:r w:rsidR="00B17E3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1</w:t>
      </w: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.</w:t>
      </w:r>
      <w:r w:rsidR="00B17E3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2</w:t>
      </w: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.</w:t>
      </w:r>
      <w:r w:rsidR="00B17E3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2023</w:t>
      </w: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 kello </w:t>
      </w:r>
      <w:r w:rsidR="00B17E3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00</w:t>
      </w: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.</w:t>
      </w:r>
      <w:r w:rsidR="00B17E31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00</w:t>
      </w:r>
      <w:r w:rsidRPr="55A8BF66" w:rsidR="5EF96303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 ja päättyy 3.2.2023 klo 24.00</w:t>
      </w:r>
      <w:r w:rsidR="00632F74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>.</w:t>
      </w:r>
    </w:p>
    <w:p w:rsidRPr="00C4771E" w:rsidR="00C4771E" w:rsidP="00C4771E" w:rsidRDefault="00C4771E" w14:paraId="7C18B873" w14:textId="35684DB0">
      <w:pPr>
        <w:spacing w:after="0" w:line="345" w:lineRule="atLeast"/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</w:pPr>
      <w:r w:rsidRPr="00C4771E">
        <w:rPr>
          <w:rFonts w:ascii="Calibri" w:hAnsi="Calibri" w:eastAsia="Times New Roman" w:cs="Calibri"/>
          <w:b/>
          <w:bCs/>
          <w:color w:val="333F48" w:themeColor="text1"/>
          <w:lang w:val="fi-FI" w:eastAsia="fi-FI"/>
        </w:rPr>
        <w:t xml:space="preserve">Tämä työpaikka on lakossa. </w:t>
      </w:r>
    </w:p>
    <w:p w:rsidRPr="00C4771E" w:rsidR="00C4771E" w:rsidP="00C4771E" w:rsidRDefault="00C4771E" w14:paraId="68899D6E" w14:textId="165CDDA2">
      <w:pPr>
        <w:spacing w:after="0" w:line="345" w:lineRule="atLeast"/>
        <w:rPr>
          <w:rFonts w:ascii="Calibri" w:hAnsi="Calibri" w:eastAsia="Times New Roman" w:cs="Calibri"/>
          <w:color w:val="333F48" w:themeColor="text1"/>
          <w:lang w:val="fi-FI" w:eastAsia="fi-FI"/>
        </w:rPr>
      </w:pPr>
      <w:r w:rsidRPr="00C4771E">
        <w:rPr>
          <w:rFonts w:ascii="Calibri" w:hAnsi="Calibri" w:eastAsia="Times New Roman" w:cs="Calibri"/>
          <w:color w:val="333F48" w:themeColor="text1"/>
          <w:lang w:val="fi-FI" w:eastAsia="fi-FI"/>
        </w:rPr>
        <w:t>Lakko koskee kaikk</w:t>
      </w:r>
      <w:r w:rsidR="00205960">
        <w:rPr>
          <w:rFonts w:ascii="Calibri" w:hAnsi="Calibri" w:eastAsia="Times New Roman" w:cs="Calibri"/>
          <w:color w:val="333F48" w:themeColor="text1"/>
          <w:lang w:val="fi-FI" w:eastAsia="fi-FI"/>
        </w:rPr>
        <w:t>e</w:t>
      </w:r>
      <w:r w:rsidRPr="00C4771E">
        <w:rPr>
          <w:rFonts w:ascii="Calibri" w:hAnsi="Calibri" w:eastAsia="Times New Roman" w:cs="Calibri"/>
          <w:color w:val="333F48" w:themeColor="text1"/>
          <w:lang w:val="fi-FI" w:eastAsia="fi-FI"/>
        </w:rPr>
        <w:t>a toimihenkilöt</w:t>
      </w:r>
      <w:r w:rsidR="00C50E72">
        <w:rPr>
          <w:rFonts w:ascii="Calibri" w:hAnsi="Calibri" w:eastAsia="Times New Roman" w:cs="Calibri"/>
          <w:color w:val="333F48" w:themeColor="text1"/>
          <w:lang w:val="fi-FI" w:eastAsia="fi-FI"/>
        </w:rPr>
        <w:t>yö</w:t>
      </w:r>
      <w:r w:rsidRPr="00C4771E">
        <w:rPr>
          <w:rFonts w:ascii="Calibri" w:hAnsi="Calibri" w:eastAsia="Times New Roman" w:cs="Calibri"/>
          <w:color w:val="333F48" w:themeColor="text1"/>
          <w:lang w:val="fi-FI" w:eastAsia="fi-FI"/>
        </w:rPr>
        <w:t>tä riippumatta siitä, tehdäänkö työ toimipaikalla tai etänä. Myöskään muissa henkilöstöryhmissä työskentelevät eivät saa tehdä lakon alaista työtä.</w:t>
      </w:r>
    </w:p>
    <w:p w:rsidRPr="00C4771E" w:rsidR="00132570" w:rsidP="00C4771E" w:rsidRDefault="15DA82C3" w14:paraId="21B5E7BD" w14:textId="26513EFB">
      <w:pPr>
        <w:spacing w:after="0" w:line="345" w:lineRule="atLeast"/>
        <w:jc w:val="center"/>
        <w:rPr>
          <w:rFonts w:eastAsia="Times New Roman" w:cs="Calibri" w:asciiTheme="majorHAnsi" w:hAnsiTheme="majorHAnsi"/>
          <w:b/>
          <w:bCs/>
          <w:color w:val="43A59B" w:themeColor="accent3"/>
          <w:sz w:val="32"/>
          <w:szCs w:val="32"/>
          <w:lang w:val="fi-FI" w:eastAsia="fi-FI"/>
        </w:rPr>
      </w:pPr>
      <w:r w:rsidRPr="55A8BF66">
        <w:rPr>
          <w:rFonts w:eastAsia="Times New Roman" w:cs="Calibri" w:asciiTheme="majorHAnsi" w:hAnsiTheme="majorHAnsi"/>
          <w:b/>
          <w:bCs/>
          <w:color w:val="43A59B" w:themeColor="accent3"/>
          <w:sz w:val="32"/>
          <w:szCs w:val="32"/>
          <w:lang w:val="fi-FI" w:eastAsia="fi-FI"/>
        </w:rPr>
        <w:t>Haetaan yhdessä reilut palkankorotukset</w:t>
      </w:r>
      <w:r w:rsidRPr="55A8BF66" w:rsidR="00C4771E">
        <w:rPr>
          <w:rFonts w:eastAsia="Times New Roman" w:cs="Calibri" w:asciiTheme="majorHAnsi" w:hAnsiTheme="majorHAnsi"/>
          <w:b/>
          <w:bCs/>
          <w:color w:val="43A59B" w:themeColor="accent3"/>
          <w:sz w:val="32"/>
          <w:szCs w:val="32"/>
          <w:lang w:val="fi-FI" w:eastAsia="fi-FI"/>
        </w:rPr>
        <w:t>!</w:t>
      </w:r>
    </w:p>
    <w:p w:rsidRPr="009115B7" w:rsidR="00C4771E" w:rsidP="08D9BF66" w:rsidRDefault="780BA9A7" w14:paraId="08F991A4" w14:textId="37D4642B">
      <w:pPr>
        <w:spacing w:after="0" w:line="345" w:lineRule="atLeast"/>
        <w:rPr>
          <w:rFonts w:ascii="Calibri" w:hAnsi="Calibri" w:eastAsia="Times New Roman" w:cs="Calibri"/>
          <w:color w:val="333F48" w:themeColor="text1"/>
          <w:sz w:val="24"/>
          <w:szCs w:val="24"/>
          <w:lang w:val="fi-FI" w:eastAsia="fi-FI"/>
        </w:rPr>
      </w:pPr>
      <w:r w:rsidRPr="08D9BF66" w:rsidR="780BA9A7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Viime vuosina Suomessa on toteutettu maltillisia sopimuskorotuksia, jotka ovat parantaneet </w:t>
      </w:r>
      <w:r w:rsidRPr="08D9BF66" w:rsidR="12BBD345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yritysten</w:t>
      </w:r>
      <w:r w:rsidRPr="08D9BF66" w:rsidR="780BA9A7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kustannuskilpailukykyä. </w:t>
      </w:r>
      <w:r w:rsidRPr="08D9BF66" w:rsidR="00061B62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Teknologiateollisuuden</w:t>
      </w:r>
      <w:r w:rsidRPr="08D9BF66" w:rsidR="7E574083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yritysten</w:t>
      </w:r>
      <w:r w:rsidRPr="08D9BF66" w:rsidR="00061B62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tilauskanta</w:t>
      </w:r>
      <w:r w:rsidRPr="08D9BF66" w:rsidR="49A7CEC5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ja tulokset</w:t>
      </w:r>
      <w:r w:rsidRPr="08D9BF66" w:rsidR="00061B62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o</w:t>
      </w:r>
      <w:r w:rsidRPr="08D9BF66" w:rsidR="00321069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vat</w:t>
      </w:r>
      <w:r w:rsidRPr="08D9BF66" w:rsidR="00EB7D7B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</w:t>
      </w:r>
      <w:r w:rsidRPr="08D9BF66" w:rsidR="2E393215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oll</w:t>
      </w:r>
      <w:r w:rsidRPr="08D9BF66" w:rsidR="2191BA05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eet</w:t>
      </w:r>
      <w:r w:rsidRPr="08D9BF66" w:rsidR="2E393215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pitkään</w:t>
      </w:r>
      <w:r w:rsidRPr="08D9BF66" w:rsidR="00EB7D7B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</w:t>
      </w:r>
      <w:r w:rsidRPr="08D9BF66" w:rsidR="004B0939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h</w:t>
      </w:r>
      <w:r w:rsidRPr="08D9BF66" w:rsidR="00EB7D7B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yvä</w:t>
      </w:r>
      <w:r w:rsidRPr="08D9BF66" w:rsidR="2ECA105F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llä tasolla</w:t>
      </w:r>
      <w:r w:rsidRPr="08D9BF66" w:rsidR="00EB7D7B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ja </w:t>
      </w:r>
      <w:r w:rsidRPr="08D9BF66" w:rsidR="00AB5B9B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yrityksi</w:t>
      </w:r>
      <w:r w:rsidRPr="08D9BF66" w:rsidR="5160B876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ssä </w:t>
      </w:r>
      <w:r w:rsidRPr="08D9BF66" w:rsidR="00AB5B9B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on palkanmaksuvaraa. </w:t>
      </w:r>
      <w:r w:rsidRPr="08D9BF66" w:rsidR="4B15219A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Voimakas hintojen nousu kurittaa palkansaajia. </w:t>
      </w:r>
      <w:r w:rsidRPr="08D9BF66" w:rsidR="24AD706A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N</w:t>
      </w:r>
      <w:r w:rsidRPr="08D9BF66" w:rsidR="00FC37BB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yt on työnantajien vuoro</w:t>
      </w:r>
      <w:r w:rsidRPr="08D9BF66" w:rsidR="2E94F6BE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</w:t>
      </w:r>
      <w:r w:rsidRPr="08D9BF66" w:rsidR="33FA593C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huolehtia</w:t>
      </w:r>
      <w:r w:rsidRPr="08D9BF66" w:rsidR="2E94F6BE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 xml:space="preserve"> tuloksentekijöistä maksamalla toimihenkilöille </w:t>
      </w:r>
      <w:r w:rsidRPr="08D9BF66" w:rsidR="28B2927C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heille kuuluvat kunnolliset palkankorotukset</w:t>
      </w:r>
      <w:r w:rsidRPr="08D9BF66" w:rsidR="489DBE6E">
        <w:rPr>
          <w:rFonts w:ascii="Calibri" w:hAnsi="Calibri" w:eastAsia="Times New Roman" w:cs="Calibri"/>
          <w:color w:val="333F48" w:themeColor="text1" w:themeTint="FF" w:themeShade="FF"/>
          <w:sz w:val="24"/>
          <w:szCs w:val="24"/>
          <w:lang w:val="fi-FI" w:eastAsia="fi-FI"/>
        </w:rPr>
        <w:t>!</w:t>
      </w:r>
    </w:p>
    <w:p w:rsidRPr="00C4771E" w:rsidR="00C4771E" w:rsidP="08D9BF66" w:rsidRDefault="00C4771E" w14:paraId="79C4DF24" w14:textId="198A598A">
      <w:pPr>
        <w:spacing w:after="0" w:line="345" w:lineRule="atLeast"/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</w:pPr>
      <w:r w:rsidRPr="08D9BF66" w:rsidR="2681E57D">
        <w:rPr>
          <w:rFonts w:ascii="Calibri" w:hAnsi="Calibri" w:eastAsia="Calibri" w:cs="Calibri"/>
          <w:noProof w:val="0"/>
          <w:color w:val="333F48" w:themeColor="text1" w:themeTint="FF" w:themeShade="FF"/>
          <w:sz w:val="24"/>
          <w:szCs w:val="24"/>
          <w:lang w:val="fi-FI"/>
        </w:rPr>
        <w:t>La</w:t>
      </w:r>
      <w:r w:rsidRPr="08D9BF66" w:rsidR="2681E57D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 xml:space="preserve">kolla painostetaan työnantajaliittoa sopimaan </w:t>
      </w:r>
      <w:proofErr w:type="spellStart"/>
      <w:r w:rsidRPr="08D9BF66" w:rsidR="2681E57D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Pron</w:t>
      </w:r>
      <w:proofErr w:type="spellEnd"/>
      <w:r w:rsidRPr="08D9BF66" w:rsidR="2681E57D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 xml:space="preserve"> kanssa </w:t>
      </w:r>
      <w:r w:rsidRPr="08D9BF66" w:rsidR="2681E57D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 xml:space="preserve">reilusta </w:t>
      </w:r>
      <w:r w:rsidRPr="08D9BF66" w:rsidR="2681E57D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yleiskorotuksesta, jolla kaikkien toimihenkilöiden ansiokehitys turvataan.</w:t>
      </w:r>
    </w:p>
    <w:p w:rsidRPr="00C4771E" w:rsidR="00C4771E" w:rsidP="08D9BF66" w:rsidRDefault="00C4771E" w14:paraId="10F3D7B6" w14:textId="255F0CD8">
      <w:pPr>
        <w:spacing w:after="0" w:line="345" w:lineRule="atLeast"/>
        <w:rPr>
          <w:rFonts w:ascii="Calibri" w:hAnsi="Calibri" w:eastAsia="Times New Roman" w:cs="Calibri"/>
          <w:color w:val="auto" w:themeColor="text1"/>
          <w:sz w:val="24"/>
          <w:szCs w:val="24"/>
          <w:lang w:val="fi-FI" w:eastAsia="fi-FI"/>
        </w:rPr>
      </w:pPr>
      <w:r w:rsidRPr="08D9BF66" w:rsidR="00C4771E">
        <w:rPr>
          <w:rFonts w:ascii="Calibri" w:hAnsi="Calibri" w:eastAsia="Times New Roman" w:cs="Calibri"/>
          <w:color w:val="auto"/>
          <w:sz w:val="24"/>
          <w:szCs w:val="24"/>
          <w:lang w:val="fi-FI" w:eastAsia="fi-FI"/>
        </w:rPr>
        <w:t xml:space="preserve">Pro maksaa jäsenilleen lakkoavustusta, joka on suuruudelta 100 euroa / työvuoro. Avustus on veronalaista tuloa, josta Pro tekee ennakkopidätyksen. </w:t>
      </w:r>
      <w:r w:rsidRPr="08D9BF66" w:rsidR="189E206F">
        <w:rPr>
          <w:rFonts w:ascii="Calibri" w:hAnsi="Calibri" w:eastAsia="Times New Roman" w:cs="Calibri"/>
          <w:color w:val="auto"/>
          <w:sz w:val="24"/>
          <w:szCs w:val="24"/>
          <w:lang w:val="fi-FI" w:eastAsia="fi-FI"/>
        </w:rPr>
        <w:t xml:space="preserve">Edellytyksenä avustuksen saamiselle on, että olet ollut </w:t>
      </w:r>
      <w:proofErr w:type="spellStart"/>
      <w:r w:rsidRPr="08D9BF66" w:rsidR="189E206F">
        <w:rPr>
          <w:rFonts w:ascii="Calibri" w:hAnsi="Calibri" w:eastAsia="Times New Roman" w:cs="Calibri"/>
          <w:color w:val="auto"/>
          <w:sz w:val="24"/>
          <w:szCs w:val="24"/>
          <w:lang w:val="fi-FI" w:eastAsia="fi-FI"/>
        </w:rPr>
        <w:t>Pron</w:t>
      </w:r>
      <w:proofErr w:type="spellEnd"/>
      <w:r w:rsidRPr="08D9BF66" w:rsidR="189E206F">
        <w:rPr>
          <w:rFonts w:ascii="Calibri" w:hAnsi="Calibri" w:eastAsia="Times New Roman" w:cs="Calibri"/>
          <w:color w:val="auto"/>
          <w:sz w:val="24"/>
          <w:szCs w:val="24"/>
          <w:lang w:val="fi-FI" w:eastAsia="fi-FI"/>
        </w:rPr>
        <w:t xml:space="preserve"> jäsen lakkovaroituksen jättöhetkellä.</w:t>
      </w:r>
    </w:p>
    <w:sectPr w:rsidRPr="00C4771E" w:rsidR="00C4771E" w:rsidSect="00703C30">
      <w:footerReference w:type="default" r:id="rId10"/>
      <w:headerReference w:type="first" r:id="rId11"/>
      <w:footerReference w:type="first" r:id="rId12"/>
      <w:pgSz w:w="11907" w:h="16839" w:orient="portrait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28D1" w:rsidRDefault="00DE28D1" w14:paraId="432828D1" w14:textId="77777777">
      <w:pPr>
        <w:spacing w:before="0" w:after="0" w:line="240" w:lineRule="auto"/>
      </w:pPr>
      <w:r>
        <w:separator/>
      </w:r>
    </w:p>
    <w:p w:rsidR="00DE28D1" w:rsidRDefault="00DE28D1" w14:paraId="76B2C332" w14:textId="77777777"/>
  </w:endnote>
  <w:endnote w:type="continuationSeparator" w:id="0">
    <w:p w:rsidR="00DE28D1" w:rsidRDefault="00DE28D1" w14:paraId="26C09B3E" w14:textId="77777777">
      <w:pPr>
        <w:spacing w:before="0" w:after="0" w:line="240" w:lineRule="auto"/>
      </w:pPr>
      <w:r>
        <w:continuationSeparator/>
      </w:r>
    </w:p>
    <w:p w:rsidR="00DE28D1" w:rsidRDefault="00DE28D1" w14:paraId="46106833" w14:textId="77777777"/>
  </w:endnote>
  <w:endnote w:type="continuationNotice" w:id="1">
    <w:p w:rsidR="00DE28D1" w:rsidRDefault="00DE28D1" w14:paraId="3252283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ibre Franklin Extra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570" w:rsidRDefault="00B604E0" w14:paraId="76E157D2" w14:textId="77777777">
        <w:pPr>
          <w:pStyle w:val="Alatunniste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03C30" w:rsidP="009F26CD" w:rsidRDefault="00F42E13" w14:paraId="17D75CB8" w14:textId="2593FE2B">
    <w:pPr>
      <w:tabs>
        <w:tab w:val="left" w:pos="6780"/>
        <w:tab w:val="right" w:pos="902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8A7B95" wp14:editId="172DEFAC">
              <wp:simplePos x="0" y="0"/>
              <wp:positionH relativeFrom="column">
                <wp:posOffset>3505200</wp:posOffset>
              </wp:positionH>
              <wp:positionV relativeFrom="paragraph">
                <wp:posOffset>577215</wp:posOffset>
              </wp:positionV>
              <wp:extent cx="22352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2352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#d51d59 [3204]" strokecolor="#333 [3215]" from="276pt,45.45pt" to="452pt,45.45pt" w14:anchorId="62DDA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"/>
          </w:pict>
        </mc:Fallback>
      </mc:AlternateContent>
    </w:r>
    <w:r w:rsidR="004E143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211B5E" wp14:editId="405DF7B9">
              <wp:simplePos x="0" y="0"/>
              <wp:positionH relativeFrom="column">
                <wp:posOffset>0</wp:posOffset>
              </wp:positionH>
              <wp:positionV relativeFrom="paragraph">
                <wp:posOffset>577215</wp:posOffset>
              </wp:positionV>
              <wp:extent cx="21590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2159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id="Straight Connector 3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#d51d59 [3204]" strokecolor="#333 [3215]" from="0,45.45pt" to="170pt,45.45pt" w14:anchorId="5ADECC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"/>
          </w:pict>
        </mc:Fallback>
      </mc:AlternateContent>
    </w:r>
    <w:r w:rsidR="003F136A">
      <w:rPr>
        <w:noProof/>
      </w:rPr>
      <w:drawing>
        <wp:inline distT="0" distB="0" distL="0" distR="0" wp14:anchorId="21B2A389" wp14:editId="732C778A">
          <wp:extent cx="951089" cy="794439"/>
          <wp:effectExtent l="0" t="0" r="0" b="0"/>
          <wp:docPr id="2" name="Picture 2" descr="A red moon in the sk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moon in the sky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5586" cy="82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28D1" w:rsidRDefault="00DE28D1" w14:paraId="21A367D9" w14:textId="77777777">
      <w:pPr>
        <w:spacing w:before="0" w:after="0" w:line="240" w:lineRule="auto"/>
      </w:pPr>
      <w:r>
        <w:separator/>
      </w:r>
    </w:p>
    <w:p w:rsidR="00DE28D1" w:rsidRDefault="00DE28D1" w14:paraId="14D3BBBD" w14:textId="77777777"/>
  </w:footnote>
  <w:footnote w:type="continuationSeparator" w:id="0">
    <w:p w:rsidR="00DE28D1" w:rsidRDefault="00DE28D1" w14:paraId="402CF142" w14:textId="77777777">
      <w:pPr>
        <w:spacing w:before="0" w:after="0" w:line="240" w:lineRule="auto"/>
      </w:pPr>
      <w:r>
        <w:continuationSeparator/>
      </w:r>
    </w:p>
    <w:p w:rsidR="00DE28D1" w:rsidRDefault="00DE28D1" w14:paraId="1730463F" w14:textId="77777777"/>
  </w:footnote>
  <w:footnote w:type="continuationNotice" w:id="1">
    <w:p w:rsidR="00DE28D1" w:rsidRDefault="00DE28D1" w14:paraId="52235CA4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93E7E" w:rsidP="009F26CD" w:rsidRDefault="009D6152" w14:paraId="63EA90AD" w14:textId="1025C7C6">
    <w:pPr>
      <w:pStyle w:val="Yltunnis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88CF20" wp14:editId="7F20B4F1">
              <wp:simplePos x="0" y="0"/>
              <wp:positionH relativeFrom="column">
                <wp:posOffset>4508500</wp:posOffset>
              </wp:positionH>
              <wp:positionV relativeFrom="paragraph">
                <wp:posOffset>1181100</wp:posOffset>
              </wp:positionV>
              <wp:extent cx="12319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2319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id="Straight Connector 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#d51d59 [3204]" strokecolor="#333 [3215]" from="355pt,93pt" to="452pt,93pt" w14:anchorId="192C1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D43A62" wp14:editId="0C518A15">
              <wp:simplePos x="0" y="0"/>
              <wp:positionH relativeFrom="column">
                <wp:posOffset>0</wp:posOffset>
              </wp:positionH>
              <wp:positionV relativeFrom="paragraph">
                <wp:posOffset>1181100</wp:posOffset>
              </wp:positionV>
              <wp:extent cx="1143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1143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id="Straight Connector 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#d51d59 [3204]" strokecolor="#333 [3215]" from="0,93pt" to="90pt,93pt" w14:anchorId="41094B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"/>
          </w:pict>
        </mc:Fallback>
      </mc:AlternateContent>
    </w:r>
    <w:r w:rsidR="00C93E7E">
      <w:rPr>
        <w:noProof/>
      </w:rPr>
      <w:drawing>
        <wp:inline distT="0" distB="0" distL="0" distR="0" wp14:anchorId="1F36F3E0" wp14:editId="22A3EE85">
          <wp:extent cx="2730865" cy="23876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6113" cy="247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3F6" w:rsidP="009F26CD" w:rsidRDefault="00BA13F6" w14:paraId="5E9556DE" w14:textId="77777777">
    <w:pPr>
      <w:pStyle w:val="Yltunniste"/>
      <w:jc w:val="center"/>
    </w:pPr>
  </w:p>
  <w:p w:rsidR="00C93E7E" w:rsidRDefault="00C93E7E" w14:paraId="3F2C5EAE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Numeroituluettelo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Merkittyluettelo"/>
      <w:lvlText w:val=""/>
      <w:lvlJc w:val="left"/>
      <w:pPr>
        <w:tabs>
          <w:tab w:val="num" w:pos="936"/>
        </w:tabs>
        <w:ind w:left="93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48235806">
    <w:abstractNumId w:val="1"/>
  </w:num>
  <w:num w:numId="2" w16cid:durableId="559286981">
    <w:abstractNumId w:val="3"/>
  </w:num>
  <w:num w:numId="3" w16cid:durableId="1395473205">
    <w:abstractNumId w:val="0"/>
  </w:num>
  <w:num w:numId="4" w16cid:durableId="1442258941">
    <w:abstractNumId w:val="5"/>
  </w:num>
  <w:num w:numId="5" w16cid:durableId="375203475">
    <w:abstractNumId w:val="4"/>
  </w:num>
  <w:num w:numId="6" w16cid:durableId="888414831">
    <w:abstractNumId w:val="6"/>
  </w:num>
  <w:num w:numId="7" w16cid:durableId="598564171">
    <w:abstractNumId w:val="2"/>
  </w:num>
  <w:num w:numId="8" w16cid:durableId="155993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7E"/>
    <w:rsid w:val="00061B62"/>
    <w:rsid w:val="00084F13"/>
    <w:rsid w:val="00132570"/>
    <w:rsid w:val="00146C21"/>
    <w:rsid w:val="00165340"/>
    <w:rsid w:val="00205960"/>
    <w:rsid w:val="00256995"/>
    <w:rsid w:val="00307768"/>
    <w:rsid w:val="0031588D"/>
    <w:rsid w:val="00321069"/>
    <w:rsid w:val="003471FF"/>
    <w:rsid w:val="003D3B8E"/>
    <w:rsid w:val="003F136A"/>
    <w:rsid w:val="003F44DA"/>
    <w:rsid w:val="00401B01"/>
    <w:rsid w:val="004B0939"/>
    <w:rsid w:val="004C0E7A"/>
    <w:rsid w:val="004E1434"/>
    <w:rsid w:val="005A111F"/>
    <w:rsid w:val="00632F74"/>
    <w:rsid w:val="00643ED6"/>
    <w:rsid w:val="006B3DC1"/>
    <w:rsid w:val="006C06B3"/>
    <w:rsid w:val="00703C30"/>
    <w:rsid w:val="00757D79"/>
    <w:rsid w:val="007F2261"/>
    <w:rsid w:val="00860CC0"/>
    <w:rsid w:val="008C4FBC"/>
    <w:rsid w:val="008D2C19"/>
    <w:rsid w:val="009115B7"/>
    <w:rsid w:val="00981093"/>
    <w:rsid w:val="009D6152"/>
    <w:rsid w:val="009F26CD"/>
    <w:rsid w:val="00A80B08"/>
    <w:rsid w:val="00A859B3"/>
    <w:rsid w:val="00AB5B9B"/>
    <w:rsid w:val="00AF0AD1"/>
    <w:rsid w:val="00B17E31"/>
    <w:rsid w:val="00B604E0"/>
    <w:rsid w:val="00BA13F6"/>
    <w:rsid w:val="00BD7E65"/>
    <w:rsid w:val="00BF02EC"/>
    <w:rsid w:val="00C4771E"/>
    <w:rsid w:val="00C50E72"/>
    <w:rsid w:val="00C93E7E"/>
    <w:rsid w:val="00CA5271"/>
    <w:rsid w:val="00CD4D40"/>
    <w:rsid w:val="00D16EFA"/>
    <w:rsid w:val="00D35F06"/>
    <w:rsid w:val="00D85E28"/>
    <w:rsid w:val="00DA5344"/>
    <w:rsid w:val="00DE28D1"/>
    <w:rsid w:val="00E07D5F"/>
    <w:rsid w:val="00E832D5"/>
    <w:rsid w:val="00EB7D7B"/>
    <w:rsid w:val="00ED522F"/>
    <w:rsid w:val="00F42E13"/>
    <w:rsid w:val="00F54729"/>
    <w:rsid w:val="00FC37BB"/>
    <w:rsid w:val="01FA41BE"/>
    <w:rsid w:val="02775480"/>
    <w:rsid w:val="05DD8756"/>
    <w:rsid w:val="08D9BF66"/>
    <w:rsid w:val="0EF31D2F"/>
    <w:rsid w:val="102BACC1"/>
    <w:rsid w:val="10969638"/>
    <w:rsid w:val="12BBD345"/>
    <w:rsid w:val="15DA82C3"/>
    <w:rsid w:val="189E206F"/>
    <w:rsid w:val="1C5B5EBC"/>
    <w:rsid w:val="205BFF9F"/>
    <w:rsid w:val="2191BA05"/>
    <w:rsid w:val="22939AC5"/>
    <w:rsid w:val="24AD706A"/>
    <w:rsid w:val="24FB28F9"/>
    <w:rsid w:val="2681E57D"/>
    <w:rsid w:val="26CB4123"/>
    <w:rsid w:val="28B2927C"/>
    <w:rsid w:val="28B7D1B0"/>
    <w:rsid w:val="2E393215"/>
    <w:rsid w:val="2E8DEE02"/>
    <w:rsid w:val="2E94F6BE"/>
    <w:rsid w:val="2ECA105F"/>
    <w:rsid w:val="30BA4186"/>
    <w:rsid w:val="3172CB15"/>
    <w:rsid w:val="327FDCBA"/>
    <w:rsid w:val="330E9B76"/>
    <w:rsid w:val="33FA593C"/>
    <w:rsid w:val="3BFAD100"/>
    <w:rsid w:val="405BBC73"/>
    <w:rsid w:val="4563A5DC"/>
    <w:rsid w:val="489DBE6E"/>
    <w:rsid w:val="49A7CEC5"/>
    <w:rsid w:val="4B15219A"/>
    <w:rsid w:val="5160B876"/>
    <w:rsid w:val="5230EE0D"/>
    <w:rsid w:val="53CCBE6E"/>
    <w:rsid w:val="55A8BF66"/>
    <w:rsid w:val="58A02F91"/>
    <w:rsid w:val="5B0EAD02"/>
    <w:rsid w:val="5EF96303"/>
    <w:rsid w:val="5FCFDC97"/>
    <w:rsid w:val="6043649F"/>
    <w:rsid w:val="60AB4176"/>
    <w:rsid w:val="64EC728E"/>
    <w:rsid w:val="67DFB3D9"/>
    <w:rsid w:val="6990EDF1"/>
    <w:rsid w:val="6B17549B"/>
    <w:rsid w:val="7337D037"/>
    <w:rsid w:val="766F70F9"/>
    <w:rsid w:val="77D6C914"/>
    <w:rsid w:val="780BA9A7"/>
    <w:rsid w:val="7A94D300"/>
    <w:rsid w:val="7B190522"/>
    <w:rsid w:val="7B42E21C"/>
    <w:rsid w:val="7C320376"/>
    <w:rsid w:val="7D13AA95"/>
    <w:rsid w:val="7E5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69DC2"/>
  <w15:chartTrackingRefBased/>
  <w15:docId w15:val="{D16E8F90-B19B-4FA3-8452-2F71E8C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8DA0AE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line="240" w:lineRule="auto"/>
      <w:outlineLvl w:val="0"/>
    </w:pPr>
    <w:rPr>
      <w:rFonts w:asciiTheme="majorHAnsi" w:hAnsiTheme="majorHAnsi" w:eastAsiaTheme="majorEastAsia" w:cstheme="majorBidi"/>
      <w:caps/>
      <w:color w:val="D51D59" w:themeColor="accent1"/>
      <w:spacing w:val="14"/>
      <w:sz w:val="6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hAnsiTheme="majorHAnsi" w:eastAsiaTheme="majorEastAsia" w:cstheme="majorBidi"/>
      <w:caps/>
      <w:color w:val="D51D59" w:themeColor="accent1"/>
      <w:spacing w:val="14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hAnsiTheme="majorHAnsi" w:eastAsiaTheme="majorEastAsia" w:cstheme="majorBidi"/>
      <w:color w:val="D51D59" w:themeColor="accent1"/>
      <w:sz w:val="3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D51D59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hAnsiTheme="majorHAnsi" w:eastAsiaTheme="majorEastAsia" w:cstheme="majorBidi"/>
      <w:i/>
      <w:iCs/>
      <w:spacing w:val="1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hAnsiTheme="majorHAnsi" w:eastAsiaTheme="majorEastAsia" w:cstheme="majorBidi"/>
      <w:spacing w:val="14"/>
      <w:sz w:val="26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hAnsiTheme="majorHAnsi" w:eastAsiaTheme="majorEastAsia" w:cstheme="majorBidi"/>
      <w:i/>
      <w:iCs/>
      <w:spacing w:val="14"/>
      <w:sz w:val="26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Luettelotaulukko3-korostus1">
    <w:name w:val="List Table 3 Accent 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color="D51D59" w:themeColor="accent1" w:sz="4" w:space="0"/>
        <w:left w:val="single" w:color="D51D59" w:themeColor="accent1" w:sz="4" w:space="0"/>
        <w:bottom w:val="single" w:color="D51D59" w:themeColor="accent1" w:sz="4" w:space="0"/>
        <w:right w:val="single" w:color="D51D5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1D59" w:themeFill="accent1"/>
      </w:tcPr>
    </w:tblStylePr>
    <w:tblStylePr w:type="lastRow">
      <w:rPr>
        <w:b/>
        <w:bCs/>
      </w:rPr>
      <w:tblPr/>
      <w:tcPr>
        <w:tcBorders>
          <w:top w:val="double" w:color="D51D5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51D59" w:themeColor="accent1" w:sz="4" w:space="0"/>
          <w:right w:val="single" w:color="D51D59" w:themeColor="accent1" w:sz="4" w:space="0"/>
        </w:tcBorders>
      </w:tcPr>
    </w:tblStylePr>
    <w:tblStylePr w:type="band1Horz">
      <w:tblPr/>
      <w:tcPr>
        <w:tcBorders>
          <w:top w:val="single" w:color="D51D59" w:themeColor="accent1" w:sz="4" w:space="0"/>
          <w:bottom w:val="single" w:color="D51D5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51D59" w:themeColor="accent1" w:sz="4" w:space="0"/>
          <w:left w:val="nil"/>
        </w:tcBorders>
      </w:tcPr>
    </w:tblStylePr>
    <w:tblStylePr w:type="swCell">
      <w:tblPr/>
      <w:tcPr>
        <w:tcBorders>
          <w:top w:val="double" w:color="D51D59" w:themeColor="accent1" w:sz="4" w:space="0"/>
          <w:right w:val="nil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hAnsiTheme="majorHAnsi" w:eastAsiaTheme="majorEastAsia" w:cstheme="majorBidi"/>
      <w:caps/>
      <w:color w:val="2C93B0" w:themeColor="accent2"/>
      <w:spacing w:val="14"/>
      <w:kern w:val="28"/>
      <w:sz w:val="84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semiHidden/>
    <w:rPr>
      <w:rFonts w:asciiTheme="majorHAnsi" w:hAnsiTheme="majorHAnsi" w:eastAsiaTheme="majorEastAsia" w:cstheme="majorBidi"/>
      <w:caps/>
      <w:color w:val="2C93B0" w:themeColor="accent2"/>
      <w:spacing w:val="14"/>
      <w:kern w:val="28"/>
      <w:sz w:val="84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styleId="Otsikko1Char" w:customStyle="1">
    <w:name w:val="Otsikko 1 Char"/>
    <w:basedOn w:val="Kappaleenoletusfontti"/>
    <w:link w:val="Otsikko1"/>
    <w:uiPriority w:val="9"/>
    <w:rPr>
      <w:rFonts w:asciiTheme="majorHAnsi" w:hAnsiTheme="majorHAnsi" w:eastAsiaTheme="majorEastAsia" w:cstheme="majorBidi"/>
      <w:caps/>
      <w:color w:val="D51D59" w:themeColor="accent1"/>
      <w:spacing w:val="14"/>
      <w:sz w:val="64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Pr>
      <w:rFonts w:asciiTheme="majorHAnsi" w:hAnsiTheme="majorHAnsi" w:eastAsiaTheme="majorEastAsia" w:cstheme="majorBidi"/>
      <w:caps/>
      <w:color w:val="D51D59" w:themeColor="accent1"/>
      <w:spacing w:val="14"/>
      <w:sz w:val="40"/>
      <w:szCs w:val="26"/>
    </w:rPr>
  </w:style>
  <w:style w:type="paragraph" w:styleId="Merkittyluettelo">
    <w:name w:val="List Bullet"/>
    <w:basedOn w:val="Normaali"/>
    <w:uiPriority w:val="31"/>
    <w:qFormat/>
    <w:pPr>
      <w:numPr>
        <w:numId w:val="8"/>
      </w:numPr>
      <w:contextualSpacing/>
    </w:pPr>
  </w:style>
  <w:style w:type="paragraph" w:styleId="Yltunniste">
    <w:name w:val="header"/>
    <w:basedOn w:val="Normaali"/>
    <w:link w:val="YltunnisteChar"/>
    <w:uiPriority w:val="99"/>
    <w:unhideWhenUsed/>
    <w:pPr>
      <w:spacing w:before="0"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2C93B0" w:themeColor="accent2"/>
      <w:sz w:val="32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BusinessPaper" w:customStyle="1">
    <w:name w:val="Business Paper"/>
    <w:basedOn w:val="Normaalitaulukko"/>
    <w:uiPriority w:val="99"/>
    <w:pPr>
      <w:spacing w:before="240" w:after="180" w:line="240" w:lineRule="auto"/>
    </w:pPr>
    <w:rPr>
      <w:b/>
    </w:rPr>
    <w:tblPr>
      <w:tblBorders>
        <w:bottom w:val="single" w:color="D51D59" w:themeColor="accent1" w:sz="6" w:space="0"/>
        <w:insideH w:val="single" w:color="D51D59" w:themeColor="accent1" w:sz="6" w:space="0"/>
      </w:tblBorders>
      <w:tblCellMar>
        <w:left w:w="230" w:type="dxa"/>
        <w:right w:w="0" w:type="dxa"/>
      </w:tblCellMar>
    </w:tblPr>
    <w:tblStylePr w:type="firstRow">
      <w:pPr>
        <w:wordWrap/>
        <w:spacing w:before="200" w:beforeLines="0" w:beforeAutospacing="0" w:after="160" w:afterLines="0" w:afterAutospacing="0"/>
      </w:pPr>
      <w:rPr>
        <w:b/>
        <w:i w:val="0"/>
        <w:color w:val="EFEFEF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1D59" w:themeFill="accent1"/>
        <w:vAlign w:val="bottom"/>
      </w:tcPr>
    </w:tblStylePr>
    <w:tblStylePr w:type="firstCol">
      <w:pPr>
        <w:wordWrap/>
        <w:spacing w:before="240" w:beforeLines="0" w:beforeAutospacing="0" w:after="180" w:afterLines="0" w:afterAutospacing="0"/>
        <w:jc w:val="right"/>
      </w:pPr>
      <w:rPr>
        <w:rFonts w:asciiTheme="majorHAnsi" w:hAnsiTheme="majorHAnsi"/>
        <w:b w:val="0"/>
        <w:i w:val="0"/>
        <w:color w:val="D51D59" w:themeColor="accent1"/>
        <w:sz w:val="24"/>
      </w:rPr>
    </w:tblStylePr>
    <w:tblStylePr w:type="nwCell">
      <w:pPr>
        <w:wordWrap/>
        <w:jc w:val="left"/>
      </w:pPr>
    </w:tblStylePr>
  </w:style>
  <w:style w:type="character" w:styleId="AlaotsikkoChar" w:customStyle="1">
    <w:name w:val="Alaotsikko Char"/>
    <w:basedOn w:val="Kappaleenoletusfontti"/>
    <w:link w:val="Alaotsikko"/>
    <w:uiPriority w:val="11"/>
    <w:semiHidden/>
    <w:rPr>
      <w:rFonts w:eastAsiaTheme="minorEastAsia"/>
      <w:caps/>
      <w:sz w:val="40"/>
      <w:szCs w:val="22"/>
    </w:rPr>
  </w:style>
  <w:style w:type="character" w:styleId="Otsikko7Char" w:customStyle="1">
    <w:name w:val="Otsikko 7 Char"/>
    <w:basedOn w:val="Kappaleenoletusfontti"/>
    <w:link w:val="Otsikko7"/>
    <w:uiPriority w:val="9"/>
    <w:semiHidden/>
    <w:rPr>
      <w:rFonts w:asciiTheme="majorHAnsi" w:hAnsiTheme="majorHAnsi" w:eastAsiaTheme="majorEastAsia" w:cstheme="majorBidi"/>
      <w:i/>
      <w:iCs/>
      <w:spacing w:val="14"/>
    </w:rPr>
  </w:style>
  <w:style w:type="character" w:styleId="Otsikko8Char" w:customStyle="1">
    <w:name w:val="Otsikko 8 Char"/>
    <w:basedOn w:val="Kappaleenoletusfontti"/>
    <w:link w:val="Otsikko8"/>
    <w:uiPriority w:val="9"/>
    <w:semiHidden/>
    <w:rPr>
      <w:rFonts w:asciiTheme="majorHAnsi" w:hAnsiTheme="majorHAnsi" w:eastAsiaTheme="majorEastAsia" w:cstheme="majorBidi"/>
      <w:spacing w:val="14"/>
      <w:sz w:val="26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Pr>
      <w:rFonts w:asciiTheme="majorHAnsi" w:hAnsiTheme="majorHAnsi" w:eastAsiaTheme="majorEastAsia" w:cstheme="majorBidi"/>
      <w:i/>
      <w:iCs/>
      <w:spacing w:val="14"/>
      <w:sz w:val="26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D51D59" w:themeColor="accent1"/>
    </w:rPr>
  </w:style>
  <w:style w:type="character" w:styleId="Korostus">
    <w:name w:val="Emphasis"/>
    <w:basedOn w:val="Kappaleenoletusfontti"/>
    <w:uiPriority w:val="20"/>
    <w:semiHidden/>
    <w:unhideWhenUsed/>
    <w:qFormat/>
    <w:rPr>
      <w:i/>
      <w:iCs/>
      <w:color w:val="2C93B0" w:themeColor="accent2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2C93B0" w:themeColor="accent2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D51D59" w:themeColor="accent1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i/>
      <w:caps/>
      <w:smallCaps w:val="0"/>
      <w:color w:val="D51D59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/>
      <w:smallCaps w:val="0"/>
      <w:color w:val="D51D59" w:themeColor="accent1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color w:val="D51D59" w:themeColor="accent1"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qFormat/>
    <w:pPr>
      <w:pBdr>
        <w:top w:val="single" w:color="D51D59" w:themeColor="accent1" w:sz="4" w:space="8"/>
        <w:left w:val="single" w:color="D51D59" w:themeColor="accent1" w:sz="4" w:space="31"/>
        <w:bottom w:val="single" w:color="D51D59" w:themeColor="accent1" w:sz="4" w:space="8"/>
        <w:right w:val="single" w:color="D51D59" w:themeColor="accent1" w:sz="4" w:space="31"/>
      </w:pBdr>
      <w:shd w:val="clear" w:color="auto" w:fill="D51D59" w:themeFill="accent1"/>
      <w:spacing w:before="0" w:after="0" w:line="240" w:lineRule="auto"/>
    </w:pPr>
    <w:rPr>
      <w:color w:val="FFFFFF" w:themeColor="background1"/>
    </w:rPr>
  </w:style>
  <w:style w:type="character" w:styleId="AlatunnisteChar" w:customStyle="1">
    <w:name w:val="Alatunniste Char"/>
    <w:basedOn w:val="Kappaleenoletusfontti"/>
    <w:link w:val="Alatunniste"/>
    <w:uiPriority w:val="99"/>
    <w:rPr>
      <w:color w:val="FFFFFF" w:themeColor="background1"/>
      <w:shd w:val="clear" w:color="auto" w:fill="D51D59" w:themeFill="accent1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D51D59" w:themeColor="accent1"/>
      <w:sz w:val="40"/>
    </w:rPr>
  </w:style>
  <w:style w:type="character" w:styleId="LainausChar" w:customStyle="1">
    <w:name w:val="Lainaus Char"/>
    <w:basedOn w:val="Kappaleenoletusfontti"/>
    <w:link w:val="Lainaus"/>
    <w:uiPriority w:val="29"/>
    <w:rPr>
      <w:rFonts w:asciiTheme="majorHAnsi" w:hAnsiTheme="majorHAnsi"/>
      <w:i/>
      <w:iCs/>
      <w:color w:val="D51D59" w:themeColor="accent1"/>
      <w:sz w:val="40"/>
    </w:rPr>
  </w:style>
  <w:style w:type="character" w:styleId="ErottuvalainausChar" w:customStyle="1">
    <w:name w:val="Erottuva lainaus Char"/>
    <w:basedOn w:val="Kappaleenoletusfontti"/>
    <w:link w:val="Erottuvalainaus"/>
    <w:uiPriority w:val="30"/>
    <w:semiHidden/>
    <w:rPr>
      <w:rFonts w:asciiTheme="majorHAnsi" w:hAnsiTheme="majorHAnsi"/>
      <w:i/>
      <w:iCs/>
      <w:color w:val="2C93B0" w:themeColor="accent2"/>
      <w:sz w:val="32"/>
    </w:rPr>
  </w:style>
  <w:style w:type="character" w:styleId="Otsikko3Char" w:customStyle="1">
    <w:name w:val="Otsikko 3 Char"/>
    <w:basedOn w:val="Kappaleenoletusfontti"/>
    <w:link w:val="Otsikko3"/>
    <w:uiPriority w:val="9"/>
    <w:rPr>
      <w:rFonts w:asciiTheme="majorHAnsi" w:hAnsiTheme="majorHAnsi" w:eastAsiaTheme="majorEastAsia" w:cstheme="majorBidi"/>
      <w:color w:val="D51D59" w:themeColor="accent1"/>
      <w:sz w:val="34"/>
    </w:rPr>
  </w:style>
  <w:style w:type="paragraph" w:styleId="Numeroituluettelo">
    <w:name w:val="List Number"/>
    <w:basedOn w:val="Normaali"/>
    <w:uiPriority w:val="32"/>
    <w:qFormat/>
    <w:pPr>
      <w:numPr>
        <w:numId w:val="7"/>
      </w:numPr>
      <w:contextualSpacing/>
    </w:pPr>
  </w:style>
  <w:style w:type="character" w:styleId="Otsikko6Char" w:customStyle="1">
    <w:name w:val="Otsikko 6 Char"/>
    <w:basedOn w:val="Kappaleenoletusfontti"/>
    <w:link w:val="Otsikko6"/>
    <w:uiPriority w:val="9"/>
    <w:semiHidden/>
    <w:rPr>
      <w:rFonts w:asciiTheme="majorHAnsi" w:hAnsiTheme="majorHAnsi" w:eastAsiaTheme="majorEastAsia" w:cstheme="majorBidi"/>
      <w:color w:val="D51D5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cb0eab1963b457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bcfb-bd11-4e3c-aeb6-46bb195f6fc9}"/>
      </w:docPartPr>
      <w:docPartBody>
        <w:p w14:paraId="4D9609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Pro 2021">
  <a:themeElements>
    <a:clrScheme name="Pro2020">
      <a:dk1>
        <a:srgbClr val="333F48"/>
      </a:dk1>
      <a:lt1>
        <a:srgbClr val="FFFFFF"/>
      </a:lt1>
      <a:dk2>
        <a:srgbClr val="333333"/>
      </a:dk2>
      <a:lt2>
        <a:srgbClr val="EFEFEF"/>
      </a:lt2>
      <a:accent1>
        <a:srgbClr val="D51D59"/>
      </a:accent1>
      <a:accent2>
        <a:srgbClr val="2C93B0"/>
      </a:accent2>
      <a:accent3>
        <a:srgbClr val="43A59B"/>
      </a:accent3>
      <a:accent4>
        <a:srgbClr val="EFEFEF"/>
      </a:accent4>
      <a:accent5>
        <a:srgbClr val="A21543"/>
      </a:accent5>
      <a:accent6>
        <a:srgbClr val="35827A"/>
      </a:accent6>
      <a:hlink>
        <a:srgbClr val="2C93B0"/>
      </a:hlink>
      <a:folHlink>
        <a:srgbClr val="26809A"/>
      </a:folHlink>
    </a:clrScheme>
    <a:fontScheme name="Pro2020">
      <a:majorFont>
        <a:latin typeface="Libre Franklin ExtraBold"/>
        <a:ea typeface="ＭＳ Ｐゴシック"/>
        <a:cs typeface=""/>
      </a:majorFont>
      <a:minorFont>
        <a:latin typeface="Libre Franklin Medium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48221" tIns="24110" rIns="48221" bIns="2411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482186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265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</a:defRPr>
        </a:defPPr>
      </a:lstStyle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vert="horz" wrap="square" lIns="91429" tIns="45715" rIns="91429" bIns="45715" numCol="1" anchor="ctr" anchorCtr="0" compatLnSpc="1">
        <a:prstTxWarp prst="textNoShape">
          <a:avLst/>
        </a:prstTxWarp>
        <a:spAutoFit/>
      </a:bodyPr>
      <a:lstStyle>
        <a:defPPr algn="r">
          <a:defRPr sz="2000" b="0" kern="0" dirty="0" smtClean="0">
            <a:latin typeface="Arial" panose="020B0604020202020204" pitchFamily="34" charset="0"/>
            <a:cs typeface="Arial" panose="020B0604020202020204" pitchFamily="34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Pro 2021" id="{ABE28511-E51A-004D-A59E-DD9B955DA5E8}" vid="{F916F715-A90D-984D-91E7-A4E70832D4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F4998433E7F149B117B055CB478180" ma:contentTypeVersion="12" ma:contentTypeDescription="Luo uusi asiakirja." ma:contentTypeScope="" ma:versionID="79aa5302bb9e9ffb0c359e5dc8aef1d9">
  <xsd:schema xmlns:xsd="http://www.w3.org/2001/XMLSchema" xmlns:xs="http://www.w3.org/2001/XMLSchema" xmlns:p="http://schemas.microsoft.com/office/2006/metadata/properties" xmlns:ns2="6129c795-6e3d-47e8-a0c3-3b9e2367171d" xmlns:ns3="85a64d76-e3dd-4284-884f-6368dfec8dab" targetNamespace="http://schemas.microsoft.com/office/2006/metadata/properties" ma:root="true" ma:fieldsID="bee0f1448bd3eb9795eca041be93b789" ns2:_="" ns3:_="">
    <xsd:import namespace="6129c795-6e3d-47e8-a0c3-3b9e2367171d"/>
    <xsd:import namespace="85a64d76-e3dd-4284-884f-6368dfec8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c795-6e3d-47e8-a0c3-3b9e23671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4d76-e3dd-4284-884f-6368dfec8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64d76-e3dd-4284-884f-6368dfec8dab">
      <UserInfo>
        <DisplayName>Ville Varila</DisplayName>
        <AccountId>12</AccountId>
        <AccountType/>
      </UserInfo>
      <UserInfo>
        <DisplayName>Roni Jokinen</DisplayName>
        <AccountId>14</AccountId>
        <AccountType/>
      </UserInfo>
      <UserInfo>
        <DisplayName>Marjo Mikola</DisplayName>
        <AccountId>103</AccountId>
        <AccountType/>
      </UserInfo>
      <UserInfo>
        <DisplayName>Kaisa Ylitalo</DisplayName>
        <AccountId>113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78DA0D-6066-4B8B-830E-EECE89E8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74A1F-320A-46F0-BA86-7F12ADFF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9c795-6e3d-47e8-a0c3-3b9e2367171d"/>
    <ds:schemaRef ds:uri="85a64d76-e3dd-4284-884f-6368dfec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22538-2B7D-4F60-8B1D-9030D642E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Marjo Mikola</lastModifiedBy>
  <revision>36</revision>
  <dcterms:created xsi:type="dcterms:W3CDTF">2022-01-12T09:53:00.0000000Z</dcterms:created>
  <dcterms:modified xsi:type="dcterms:W3CDTF">2023-01-20T07:55:59.0146704Z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0x010100B8F4998433E7F149B117B055CB478180</vt:lpwstr>
  </property>
</Properties>
</file>