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4652C" w14:textId="53022A6E" w:rsidR="007C6EB5" w:rsidRPr="007C6EB5" w:rsidRDefault="007C6EB5" w:rsidP="007C6EB5">
      <w:pPr>
        <w:rPr>
          <w:rFonts w:ascii="Pro" w:hAnsi="Pro"/>
        </w:rPr>
      </w:pPr>
      <w:r w:rsidRPr="007C6EB5">
        <w:rPr>
          <w:rFonts w:ascii="Pro" w:hAnsi="Pro"/>
          <w:b/>
          <w:bCs/>
        </w:rPr>
        <w:t>Lakot 3.12.2024</w:t>
      </w:r>
      <w:r w:rsidRPr="007C6EB5">
        <w:rPr>
          <w:rFonts w:ascii="Pro" w:hAnsi="Pro"/>
        </w:rPr>
        <w:br/>
      </w:r>
      <w:r w:rsidRPr="007C6EB5">
        <w:rPr>
          <w:rFonts w:ascii="Pro" w:hAnsi="Pro"/>
        </w:rPr>
        <w:br/>
      </w:r>
      <w:proofErr w:type="spellStart"/>
      <w:r w:rsidRPr="007C6EB5">
        <w:rPr>
          <w:rFonts w:ascii="Pro" w:hAnsi="Pro"/>
          <w:b/>
          <w:bCs/>
        </w:rPr>
        <w:t>Alfen</w:t>
      </w:r>
      <w:proofErr w:type="spellEnd"/>
      <w:r w:rsidRPr="007C6EB5">
        <w:rPr>
          <w:rFonts w:ascii="Pro" w:hAnsi="Pro"/>
          <w:b/>
          <w:bCs/>
        </w:rPr>
        <w:t xml:space="preserve"> </w:t>
      </w:r>
      <w:proofErr w:type="spellStart"/>
      <w:r w:rsidRPr="007C6EB5">
        <w:rPr>
          <w:rFonts w:ascii="Pro" w:hAnsi="Pro"/>
          <w:b/>
          <w:bCs/>
        </w:rPr>
        <w:t>Elkamo</w:t>
      </w:r>
      <w:proofErr w:type="spellEnd"/>
      <w:r w:rsidRPr="007C6EB5">
        <w:rPr>
          <w:rFonts w:ascii="Pro" w:hAnsi="Pro"/>
          <w:b/>
          <w:bCs/>
        </w:rPr>
        <w:t xml:space="preserve"> Oy Ab</w:t>
      </w:r>
      <w:r w:rsidRPr="007C6EB5">
        <w:rPr>
          <w:rFonts w:ascii="Pro" w:hAnsi="Pro"/>
        </w:rPr>
        <w:t> </w:t>
      </w:r>
      <w:r w:rsidRPr="007C6EB5">
        <w:rPr>
          <w:rFonts w:ascii="Pro" w:hAnsi="Pro"/>
        </w:rPr>
        <w:t>Kaikki toimipaikat</w:t>
      </w:r>
    </w:p>
    <w:p w14:paraId="4E5A24C5" w14:textId="77777777" w:rsidR="007C6EB5" w:rsidRPr="007C6EB5" w:rsidRDefault="007C6EB5" w:rsidP="007C6EB5">
      <w:pPr>
        <w:rPr>
          <w:rFonts w:ascii="Pro" w:hAnsi="Pro"/>
        </w:rPr>
      </w:pPr>
      <w:r w:rsidRPr="007C6EB5">
        <w:rPr>
          <w:rFonts w:ascii="Pro" w:hAnsi="Pro"/>
          <w:b/>
          <w:bCs/>
        </w:rPr>
        <w:t xml:space="preserve">AMADA </w:t>
      </w:r>
      <w:proofErr w:type="spellStart"/>
      <w:r w:rsidRPr="007C6EB5">
        <w:rPr>
          <w:rFonts w:ascii="Pro" w:hAnsi="Pro"/>
          <w:b/>
          <w:bCs/>
        </w:rPr>
        <w:t>Automation</w:t>
      </w:r>
      <w:proofErr w:type="spellEnd"/>
      <w:r w:rsidRPr="007C6EB5">
        <w:rPr>
          <w:rFonts w:ascii="Pro" w:hAnsi="Pro"/>
          <w:b/>
          <w:bCs/>
        </w:rPr>
        <w:t xml:space="preserve"> Europe Oy</w:t>
      </w:r>
      <w:r w:rsidRPr="007C6EB5">
        <w:rPr>
          <w:rFonts w:ascii="Pro" w:hAnsi="Pro"/>
        </w:rPr>
        <w:t> </w:t>
      </w:r>
      <w:r w:rsidRPr="007C6EB5">
        <w:rPr>
          <w:rFonts w:ascii="Pro" w:hAnsi="Pro"/>
        </w:rPr>
        <w:t>Kaikki toimipaikat</w:t>
      </w:r>
    </w:p>
    <w:p w14:paraId="734186F5" w14:textId="77777777" w:rsidR="007C6EB5" w:rsidRPr="007C6EB5" w:rsidRDefault="007C6EB5" w:rsidP="007C6EB5">
      <w:pPr>
        <w:rPr>
          <w:rFonts w:ascii="Pro" w:hAnsi="Pro"/>
        </w:rPr>
      </w:pPr>
      <w:proofErr w:type="spellStart"/>
      <w:r w:rsidRPr="007C6EB5">
        <w:rPr>
          <w:rFonts w:ascii="Pro" w:hAnsi="Pro"/>
          <w:b/>
          <w:bCs/>
        </w:rPr>
        <w:t>Ekeri</w:t>
      </w:r>
      <w:proofErr w:type="spellEnd"/>
      <w:r w:rsidRPr="007C6EB5">
        <w:rPr>
          <w:rFonts w:ascii="Pro" w:hAnsi="Pro"/>
          <w:b/>
          <w:bCs/>
        </w:rPr>
        <w:t xml:space="preserve"> Oy</w:t>
      </w:r>
      <w:r w:rsidRPr="007C6EB5">
        <w:rPr>
          <w:rFonts w:ascii="Pro" w:hAnsi="Pro"/>
        </w:rPr>
        <w:t> </w:t>
      </w:r>
      <w:r w:rsidRPr="007C6EB5">
        <w:rPr>
          <w:rFonts w:ascii="Pro" w:hAnsi="Pro"/>
        </w:rPr>
        <w:t> </w:t>
      </w:r>
      <w:r w:rsidRPr="007C6EB5">
        <w:rPr>
          <w:rFonts w:ascii="Pro" w:hAnsi="Pro"/>
        </w:rPr>
        <w:t>Kaikki toimipaikat</w:t>
      </w:r>
    </w:p>
    <w:p w14:paraId="33E36CB3" w14:textId="77777777" w:rsidR="007C6EB5" w:rsidRPr="007C6EB5" w:rsidRDefault="007C6EB5" w:rsidP="007C6EB5">
      <w:pPr>
        <w:rPr>
          <w:rFonts w:ascii="Pro" w:hAnsi="Pro"/>
        </w:rPr>
      </w:pPr>
      <w:proofErr w:type="spellStart"/>
      <w:r w:rsidRPr="007C6EB5">
        <w:rPr>
          <w:rFonts w:ascii="Pro" w:hAnsi="Pro"/>
          <w:b/>
          <w:bCs/>
        </w:rPr>
        <w:t>FläktGroup</w:t>
      </w:r>
      <w:proofErr w:type="spellEnd"/>
      <w:r w:rsidRPr="007C6EB5">
        <w:rPr>
          <w:rFonts w:ascii="Pro" w:hAnsi="Pro"/>
          <w:b/>
          <w:bCs/>
        </w:rPr>
        <w:t xml:space="preserve"> Finland Oy</w:t>
      </w:r>
      <w:r w:rsidRPr="007C6EB5">
        <w:rPr>
          <w:rFonts w:ascii="Pro" w:hAnsi="Pro"/>
        </w:rPr>
        <w:t> </w:t>
      </w:r>
      <w:r w:rsidRPr="007C6EB5">
        <w:rPr>
          <w:rFonts w:ascii="Pro" w:hAnsi="Pro"/>
        </w:rPr>
        <w:t> </w:t>
      </w:r>
      <w:r w:rsidRPr="007C6EB5">
        <w:rPr>
          <w:rFonts w:ascii="Pro" w:hAnsi="Pro"/>
        </w:rPr>
        <w:t>Kaikki toimipaikat</w:t>
      </w:r>
    </w:p>
    <w:p w14:paraId="36CDE712" w14:textId="1B43288F" w:rsidR="007C6EB5" w:rsidRPr="007C6EB5" w:rsidRDefault="007C6EB5" w:rsidP="007C6EB5">
      <w:pPr>
        <w:rPr>
          <w:rFonts w:ascii="Pro" w:hAnsi="Pro"/>
        </w:rPr>
      </w:pPr>
      <w:proofErr w:type="spellStart"/>
      <w:r w:rsidRPr="007C6EB5">
        <w:rPr>
          <w:rFonts w:ascii="Pro" w:hAnsi="Pro"/>
          <w:b/>
          <w:bCs/>
        </w:rPr>
        <w:t>Halton</w:t>
      </w:r>
      <w:proofErr w:type="spellEnd"/>
      <w:r w:rsidRPr="007C6EB5">
        <w:rPr>
          <w:rFonts w:ascii="Pro" w:hAnsi="Pro"/>
          <w:b/>
          <w:bCs/>
        </w:rPr>
        <w:t xml:space="preserve"> Oy</w:t>
      </w:r>
      <w:r w:rsidRPr="007C6EB5">
        <w:rPr>
          <w:rFonts w:ascii="Pro" w:hAnsi="Pro"/>
        </w:rPr>
        <w:t> </w:t>
      </w:r>
      <w:r w:rsidRPr="007C6EB5">
        <w:rPr>
          <w:rFonts w:ascii="Pro" w:hAnsi="Pro"/>
        </w:rPr>
        <w:t>Kaikki toimipaikat</w:t>
      </w:r>
    </w:p>
    <w:p w14:paraId="1426616D" w14:textId="77777777" w:rsidR="007C6EB5" w:rsidRPr="007C6EB5" w:rsidRDefault="007C6EB5" w:rsidP="007C6EB5">
      <w:pPr>
        <w:rPr>
          <w:rFonts w:ascii="Pro" w:hAnsi="Pro"/>
        </w:rPr>
      </w:pPr>
      <w:r w:rsidRPr="007C6EB5">
        <w:rPr>
          <w:rFonts w:ascii="Pro" w:hAnsi="Pro"/>
          <w:b/>
          <w:bCs/>
        </w:rPr>
        <w:t>Kalmar Finland Oy</w:t>
      </w:r>
      <w:r w:rsidRPr="007C6EB5">
        <w:rPr>
          <w:rFonts w:ascii="Pro" w:hAnsi="Pro"/>
        </w:rPr>
        <w:t> </w:t>
      </w:r>
      <w:r w:rsidRPr="007C6EB5">
        <w:rPr>
          <w:rFonts w:ascii="Pro" w:hAnsi="Pro"/>
        </w:rPr>
        <w:t>Kaikki toimipaikat</w:t>
      </w:r>
    </w:p>
    <w:p w14:paraId="1F745BCE" w14:textId="1EAF001E" w:rsidR="007C6EB5" w:rsidRPr="007C6EB5" w:rsidRDefault="007C6EB5" w:rsidP="007C6EB5">
      <w:pPr>
        <w:rPr>
          <w:rFonts w:ascii="Pro" w:hAnsi="Pro"/>
        </w:rPr>
      </w:pPr>
      <w:proofErr w:type="spellStart"/>
      <w:r w:rsidRPr="007C6EB5">
        <w:rPr>
          <w:rFonts w:ascii="Pro" w:hAnsi="Pro"/>
          <w:b/>
          <w:bCs/>
        </w:rPr>
        <w:t>Kesla</w:t>
      </w:r>
      <w:proofErr w:type="spellEnd"/>
      <w:r w:rsidRPr="007C6EB5">
        <w:rPr>
          <w:rFonts w:ascii="Pro" w:hAnsi="Pro"/>
          <w:b/>
          <w:bCs/>
        </w:rPr>
        <w:t xml:space="preserve"> Oyj</w:t>
      </w:r>
      <w:r w:rsidRPr="007C6EB5">
        <w:rPr>
          <w:rFonts w:ascii="Pro" w:hAnsi="Pro"/>
        </w:rPr>
        <w:t> </w:t>
      </w:r>
      <w:r w:rsidRPr="007C6EB5">
        <w:rPr>
          <w:rFonts w:ascii="Pro" w:hAnsi="Pro"/>
        </w:rPr>
        <w:t>Kaikki toimipaikat</w:t>
      </w:r>
    </w:p>
    <w:p w14:paraId="4DF2B312" w14:textId="3AA44A0D" w:rsidR="007C6EB5" w:rsidRPr="007C6EB5" w:rsidRDefault="007C6EB5" w:rsidP="007C6EB5">
      <w:pPr>
        <w:rPr>
          <w:rFonts w:ascii="Pro" w:hAnsi="Pro"/>
        </w:rPr>
      </w:pPr>
      <w:proofErr w:type="spellStart"/>
      <w:r w:rsidRPr="007C6EB5">
        <w:rPr>
          <w:rFonts w:ascii="Pro" w:hAnsi="Pro"/>
          <w:b/>
          <w:bCs/>
        </w:rPr>
        <w:t>Meconet</w:t>
      </w:r>
      <w:proofErr w:type="spellEnd"/>
      <w:r w:rsidRPr="007C6EB5">
        <w:rPr>
          <w:rFonts w:ascii="Pro" w:hAnsi="Pro"/>
          <w:b/>
          <w:bCs/>
        </w:rPr>
        <w:t xml:space="preserve"> Oy</w:t>
      </w:r>
      <w:r w:rsidRPr="007C6EB5">
        <w:rPr>
          <w:rFonts w:ascii="Pro" w:hAnsi="Pro"/>
          <w:b/>
          <w:bCs/>
        </w:rPr>
        <w:t> </w:t>
      </w:r>
      <w:r w:rsidRPr="007C6EB5">
        <w:rPr>
          <w:rFonts w:ascii="Pro" w:hAnsi="Pro"/>
        </w:rPr>
        <w:t>Kaikki toimipaikat</w:t>
      </w:r>
    </w:p>
    <w:p w14:paraId="72CC8D15" w14:textId="4BB9B5AE" w:rsidR="007C6EB5" w:rsidRPr="007C6EB5" w:rsidRDefault="007C6EB5" w:rsidP="007C6EB5">
      <w:pPr>
        <w:rPr>
          <w:rFonts w:ascii="Pro" w:hAnsi="Pro"/>
        </w:rPr>
      </w:pPr>
      <w:r w:rsidRPr="007C6EB5">
        <w:rPr>
          <w:rFonts w:ascii="Pro" w:hAnsi="Pro"/>
          <w:b/>
          <w:bCs/>
        </w:rPr>
        <w:t xml:space="preserve">Nordic </w:t>
      </w:r>
      <w:proofErr w:type="spellStart"/>
      <w:r w:rsidRPr="007C6EB5">
        <w:rPr>
          <w:rFonts w:ascii="Pro" w:hAnsi="Pro"/>
          <w:b/>
          <w:bCs/>
        </w:rPr>
        <w:t>Lights</w:t>
      </w:r>
      <w:proofErr w:type="spellEnd"/>
      <w:r w:rsidRPr="007C6EB5">
        <w:rPr>
          <w:rFonts w:ascii="Pro" w:hAnsi="Pro"/>
          <w:b/>
          <w:bCs/>
        </w:rPr>
        <w:t xml:space="preserve"> Oy</w:t>
      </w:r>
      <w:r w:rsidRPr="007C6EB5">
        <w:rPr>
          <w:rFonts w:ascii="Pro" w:hAnsi="Pro"/>
          <w:b/>
          <w:bCs/>
        </w:rPr>
        <w:t> </w:t>
      </w:r>
      <w:r w:rsidRPr="007C6EB5">
        <w:rPr>
          <w:rFonts w:ascii="Pro" w:hAnsi="Pro"/>
        </w:rPr>
        <w:t>Kaikki toimipaikat</w:t>
      </w:r>
    </w:p>
    <w:p w14:paraId="2C4D4CC6" w14:textId="2E7BAFB3" w:rsidR="007C6EB5" w:rsidRPr="007C6EB5" w:rsidRDefault="007C6EB5" w:rsidP="007C6EB5">
      <w:pPr>
        <w:rPr>
          <w:rFonts w:ascii="Pro" w:hAnsi="Pro"/>
        </w:rPr>
      </w:pPr>
      <w:proofErr w:type="spellStart"/>
      <w:r w:rsidRPr="007C6EB5">
        <w:rPr>
          <w:rFonts w:ascii="Pro" w:hAnsi="Pro"/>
          <w:b/>
          <w:bCs/>
        </w:rPr>
        <w:t>Normet</w:t>
      </w:r>
      <w:proofErr w:type="spellEnd"/>
      <w:r w:rsidRPr="007C6EB5">
        <w:rPr>
          <w:rFonts w:ascii="Pro" w:hAnsi="Pro"/>
          <w:b/>
          <w:bCs/>
        </w:rPr>
        <w:t xml:space="preserve"> Oy</w:t>
      </w:r>
      <w:r w:rsidRPr="007C6EB5">
        <w:rPr>
          <w:rFonts w:ascii="Pro" w:hAnsi="Pro"/>
        </w:rPr>
        <w:t> </w:t>
      </w:r>
      <w:r w:rsidRPr="007C6EB5">
        <w:rPr>
          <w:rFonts w:ascii="Pro" w:hAnsi="Pro"/>
        </w:rPr>
        <w:t>Kaikki toimipaikat</w:t>
      </w:r>
    </w:p>
    <w:p w14:paraId="2C87225F" w14:textId="77777777" w:rsidR="007C6EB5" w:rsidRPr="007C6EB5" w:rsidRDefault="007C6EB5" w:rsidP="007C6EB5">
      <w:pPr>
        <w:rPr>
          <w:rFonts w:ascii="Pro" w:hAnsi="Pro"/>
        </w:rPr>
      </w:pPr>
      <w:r w:rsidRPr="007C6EB5">
        <w:rPr>
          <w:rFonts w:ascii="Pro" w:hAnsi="Pro"/>
          <w:b/>
          <w:bCs/>
        </w:rPr>
        <w:t>OSTP Finland Oy Ab</w:t>
      </w:r>
      <w:r w:rsidRPr="007C6EB5">
        <w:rPr>
          <w:rFonts w:ascii="Pro" w:hAnsi="Pro"/>
        </w:rPr>
        <w:t> </w:t>
      </w:r>
      <w:r w:rsidRPr="007C6EB5">
        <w:rPr>
          <w:rFonts w:ascii="Pro" w:hAnsi="Pro"/>
        </w:rPr>
        <w:t>Kaikki toimipaikat</w:t>
      </w:r>
    </w:p>
    <w:p w14:paraId="573E5334" w14:textId="77777777" w:rsidR="007C6EB5" w:rsidRPr="007C6EB5" w:rsidRDefault="007C6EB5" w:rsidP="007C6EB5">
      <w:pPr>
        <w:rPr>
          <w:rFonts w:ascii="Pro" w:hAnsi="Pro"/>
        </w:rPr>
      </w:pPr>
      <w:r w:rsidRPr="007C6EB5">
        <w:rPr>
          <w:rFonts w:ascii="Pro" w:hAnsi="Pro"/>
          <w:b/>
          <w:bCs/>
        </w:rPr>
        <w:t>Peikko Finland Oy</w:t>
      </w:r>
      <w:r w:rsidRPr="007C6EB5">
        <w:rPr>
          <w:rFonts w:ascii="Pro" w:hAnsi="Pro"/>
        </w:rPr>
        <w:t> </w:t>
      </w:r>
      <w:r w:rsidRPr="007C6EB5">
        <w:rPr>
          <w:rFonts w:ascii="Pro" w:hAnsi="Pro"/>
        </w:rPr>
        <w:t>Kaikki toimipaikat</w:t>
      </w:r>
    </w:p>
    <w:p w14:paraId="0D0AD0AE" w14:textId="5A10378C" w:rsidR="007C6EB5" w:rsidRPr="007C6EB5" w:rsidRDefault="007C6EB5" w:rsidP="007C6EB5">
      <w:proofErr w:type="spellStart"/>
      <w:r w:rsidRPr="007C6EB5">
        <w:rPr>
          <w:rFonts w:ascii="Pro" w:hAnsi="Pro"/>
          <w:b/>
          <w:bCs/>
        </w:rPr>
        <w:t>Sartorius</w:t>
      </w:r>
      <w:proofErr w:type="spellEnd"/>
      <w:r w:rsidRPr="007C6EB5">
        <w:rPr>
          <w:rFonts w:ascii="Pro" w:hAnsi="Pro"/>
          <w:b/>
          <w:bCs/>
        </w:rPr>
        <w:t xml:space="preserve"> Liquid </w:t>
      </w:r>
      <w:proofErr w:type="spellStart"/>
      <w:r w:rsidRPr="007C6EB5">
        <w:rPr>
          <w:rFonts w:ascii="Pro" w:hAnsi="Pro"/>
          <w:b/>
          <w:bCs/>
        </w:rPr>
        <w:t>Handling</w:t>
      </w:r>
      <w:proofErr w:type="spellEnd"/>
      <w:r w:rsidRPr="007C6EB5">
        <w:rPr>
          <w:rFonts w:ascii="Pro" w:hAnsi="Pro"/>
          <w:b/>
          <w:bCs/>
        </w:rPr>
        <w:t xml:space="preserve"> Oy</w:t>
      </w:r>
      <w:r w:rsidRPr="007C6EB5">
        <w:rPr>
          <w:rFonts w:ascii="Pro" w:hAnsi="Pro"/>
        </w:rPr>
        <w:t> </w:t>
      </w:r>
      <w:r w:rsidRPr="007C6EB5">
        <w:rPr>
          <w:rFonts w:ascii="Pro" w:hAnsi="Pro"/>
        </w:rPr>
        <w:t>Kaikki toimipaikat</w:t>
      </w:r>
    </w:p>
    <w:p w14:paraId="62A32984" w14:textId="72F44E11" w:rsidR="007C6EB5" w:rsidRDefault="007C6EB5"/>
    <w:sectPr w:rsidR="007C6EB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ro">
    <w:panose1 w:val="00000000000000000000"/>
    <w:charset w:val="00"/>
    <w:family w:val="auto"/>
    <w:pitch w:val="variable"/>
    <w:sig w:usb0="A000003F" w:usb1="40000042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991830"/>
    <w:multiLevelType w:val="multilevel"/>
    <w:tmpl w:val="1EC6D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8665477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EB5"/>
    <w:rsid w:val="007C6EB5"/>
    <w:rsid w:val="009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8105B"/>
  <w15:chartTrackingRefBased/>
  <w15:docId w15:val="{704DAE58-7118-4F29-B297-1CC802061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7C6E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7C6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7C6E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7C6E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7C6E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7C6E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7C6E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7C6E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7C6E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7C6E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7C6E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7C6E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7C6EB5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7C6EB5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7C6EB5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7C6EB5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7C6EB5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7C6EB5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7C6E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7C6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7C6E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7C6E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7C6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7C6EB5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7C6EB5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7C6EB5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7C6E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C6EB5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7C6E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1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433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Satu Lehmuskoski</dc:creator>
  <cp:keywords/>
  <dc:description/>
  <cp:lastModifiedBy>Satu Lehmuskoski</cp:lastModifiedBy>
  <cp:revision>1</cp:revision>
  <dcterms:created xsi:type="dcterms:W3CDTF">2024-11-18T15:39:00Z</dcterms:created>
  <dcterms:modified xsi:type="dcterms:W3CDTF">2024-11-18T15:42:00Z</dcterms:modified>
</cp:coreProperties>
</file>